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仿宋简体" w:hAnsi="Arial" w:eastAsia="方正仿宋简体" w:cs="Arial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-681355</wp:posOffset>
            </wp:positionV>
            <wp:extent cx="838200" cy="838200"/>
            <wp:effectExtent l="19050" t="0" r="0" b="0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仿宋简体" w:hAnsi="Arial" w:eastAsia="方正仿宋简体" w:cs="Arial"/>
          <w:sz w:val="32"/>
          <w:szCs w:val="32"/>
        </w:rPr>
        <w:t>附件：</w:t>
      </w:r>
      <w:r>
        <w:rPr>
          <w:rFonts w:hint="eastAsia" w:ascii="方正仿宋简体" w:hAnsi="Arial" w:eastAsia="方正仿宋简体" w:cs="Arial"/>
          <w:sz w:val="32"/>
          <w:szCs w:val="32"/>
        </w:rPr>
        <w:t xml:space="preserve">         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需 求 回 执 表</w:t>
      </w:r>
    </w:p>
    <w:tbl>
      <w:tblPr>
        <w:tblStyle w:val="6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3092"/>
        <w:gridCol w:w="1703"/>
        <w:gridCol w:w="2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订购单位</w:t>
            </w:r>
          </w:p>
        </w:tc>
        <w:tc>
          <w:tcPr>
            <w:tcW w:w="7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电话/手机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出版物名称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单价（元）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5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ind w:left="280" w:firstLine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《检验检测机构资质认定和实验室认可500问》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ind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68.00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5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ind w:left="280" w:firstLine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《CNAS-CL01:2018&lt;检测和校准实验室能力认可准则&gt;培训教程》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ind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78.00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5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5"/>
              <w:spacing w:beforeLines="50" w:beforeAutospacing="0" w:afterLines="50" w:afterAutospacing="0" w:line="380" w:lineRule="exact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eastAsiaTheme="minorEastAsia" w:cstheme="minorBidi"/>
                <w:bCs/>
                <w:kern w:val="2"/>
              </w:rPr>
              <w:t>《检验检测机构资质认定评审员教程》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5"/>
              <w:spacing w:beforeLines="50" w:beforeAutospacing="0" w:afterLines="50" w:afterAutospacing="0" w:line="380" w:lineRule="exact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eastAsiaTheme="minorEastAsia" w:cstheme="minorBidi"/>
                <w:bCs/>
                <w:kern w:val="2"/>
              </w:rPr>
              <w:t>98.00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快递10元/本起，订书书款100元以上按书款10%收取；（边远地区另计）（与图书合并开具增值税普通发票） 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顺丰到付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总金额（大写）</w:t>
            </w:r>
          </w:p>
        </w:tc>
        <w:tc>
          <w:tcPr>
            <w:tcW w:w="7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     仟     百     拾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汇款信息：</w:t>
            </w:r>
          </w:p>
        </w:tc>
        <w:tc>
          <w:tcPr>
            <w:tcW w:w="7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户   名：北京志宏星宇图书销售中心 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账   号：0200 0061 0920 0204 702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开 户 行：工行清河镇支行      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开户行号：1021 0000 0618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统一代码：9111 0108 5658 4496 4H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发票信息如下(说明：如果不需要发票可以不写)：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发票单位名称</w:t>
            </w:r>
          </w:p>
        </w:tc>
        <w:tc>
          <w:tcPr>
            <w:tcW w:w="7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纳税人识别号</w:t>
            </w:r>
          </w:p>
        </w:tc>
        <w:tc>
          <w:tcPr>
            <w:tcW w:w="7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地址、电话</w:t>
            </w:r>
          </w:p>
        </w:tc>
        <w:tc>
          <w:tcPr>
            <w:tcW w:w="7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开户行及帐号</w:t>
            </w:r>
          </w:p>
        </w:tc>
        <w:tc>
          <w:tcPr>
            <w:tcW w:w="7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9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注：1. 缴款后发货，汇款凭底单发货。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边远地区包括：香港/澳门/台湾/新疆/西藏/云南/贵州/青海/等边远地区</w:t>
            </w:r>
          </w:p>
        </w:tc>
      </w:tr>
    </w:tbl>
    <w:p>
      <w:pPr>
        <w:ind w:left="-424" w:leftChars="-202"/>
        <w:rPr>
          <w:rFonts w:ascii="宋体" w:hAnsi="宋体"/>
          <w:sz w:val="20"/>
          <w:szCs w:val="21"/>
          <w:highlight w:val="yellow"/>
        </w:rPr>
      </w:pPr>
    </w:p>
    <w:p>
      <w:pPr>
        <w:ind w:left="-424" w:leftChars="-202"/>
        <w:rPr>
          <w:rFonts w:hint="eastAsia" w:ascii="宋体" w:hAnsi="宋体"/>
          <w:color w:val="000000" w:themeColor="text1"/>
          <w:sz w:val="2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0"/>
          <w:szCs w:val="21"/>
          <w:highlight w:val="none"/>
          <w14:textFill>
            <w14:solidFill>
              <w14:schemeClr w14:val="tx1"/>
            </w14:solidFill>
          </w14:textFill>
        </w:rPr>
        <w:t>北京国实检测技术研究院     业务联系人：</w:t>
      </w:r>
      <w:r>
        <w:rPr>
          <w:rFonts w:hint="eastAsia" w:ascii="宋体" w:hAnsi="宋体"/>
          <w:color w:val="000000" w:themeColor="text1"/>
          <w:sz w:val="2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胡宁</w:t>
      </w:r>
      <w:r>
        <w:rPr>
          <w:rFonts w:hint="eastAsia" w:ascii="宋体" w:hAnsi="宋体"/>
          <w:color w:val="000000" w:themeColor="text1"/>
          <w:sz w:val="20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电话:</w:t>
      </w:r>
      <w:r>
        <w:rPr>
          <w:rFonts w:hint="eastAsia" w:ascii="宋体" w:hAnsi="宋体"/>
          <w:color w:val="000000" w:themeColor="text1"/>
          <w:sz w:val="2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010-62178988</w:t>
      </w:r>
      <w:r>
        <w:rPr>
          <w:rFonts w:hint="eastAsia" w:ascii="宋体" w:hAnsi="宋体"/>
          <w:color w:val="000000" w:themeColor="text1"/>
          <w:sz w:val="20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手机：</w:t>
      </w:r>
      <w:r>
        <w:rPr>
          <w:rFonts w:hint="eastAsia" w:ascii="宋体" w:hAnsi="宋体"/>
          <w:color w:val="000000" w:themeColor="text1"/>
          <w:sz w:val="2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13161330030</w:t>
      </w:r>
    </w:p>
    <w:p>
      <w:pPr>
        <w:ind w:left="-424" w:leftChars="-202"/>
        <w:rPr>
          <w:rFonts w:ascii="宋体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司亮       电话：010-62071327 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0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3F14EA"/>
    <w:multiLevelType w:val="singleLevel"/>
    <w:tmpl w:val="E33F14EA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ECA17DE"/>
    <w:multiLevelType w:val="multilevel"/>
    <w:tmpl w:val="3ECA17DE"/>
    <w:lvl w:ilvl="0" w:tentative="0">
      <w:start w:val="98"/>
      <w:numFmt w:val="bullet"/>
      <w:lvlText w:val="□"/>
      <w:lvlJc w:val="left"/>
      <w:pPr>
        <w:ind w:left="64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17"/>
    <w:rsid w:val="0000027C"/>
    <w:rsid w:val="00036296"/>
    <w:rsid w:val="000837A0"/>
    <w:rsid w:val="00095FA9"/>
    <w:rsid w:val="000F478C"/>
    <w:rsid w:val="001C5065"/>
    <w:rsid w:val="002266F0"/>
    <w:rsid w:val="002C01E1"/>
    <w:rsid w:val="002C616D"/>
    <w:rsid w:val="00336959"/>
    <w:rsid w:val="004B6EAF"/>
    <w:rsid w:val="004E3C6A"/>
    <w:rsid w:val="005B435B"/>
    <w:rsid w:val="005E343A"/>
    <w:rsid w:val="005E7FCD"/>
    <w:rsid w:val="006B2149"/>
    <w:rsid w:val="006D1034"/>
    <w:rsid w:val="007853F0"/>
    <w:rsid w:val="007930BE"/>
    <w:rsid w:val="00851E21"/>
    <w:rsid w:val="00925236"/>
    <w:rsid w:val="009258AA"/>
    <w:rsid w:val="00933A4E"/>
    <w:rsid w:val="00994317"/>
    <w:rsid w:val="009D66BA"/>
    <w:rsid w:val="00A4182B"/>
    <w:rsid w:val="00AE0360"/>
    <w:rsid w:val="00B6240D"/>
    <w:rsid w:val="00B90CF8"/>
    <w:rsid w:val="00C12C16"/>
    <w:rsid w:val="00C370E3"/>
    <w:rsid w:val="00C72369"/>
    <w:rsid w:val="00DA226B"/>
    <w:rsid w:val="00DB3628"/>
    <w:rsid w:val="00E161BA"/>
    <w:rsid w:val="00E676CE"/>
    <w:rsid w:val="00E71C2A"/>
    <w:rsid w:val="00FE2CB1"/>
    <w:rsid w:val="00FF229B"/>
    <w:rsid w:val="013E2D1B"/>
    <w:rsid w:val="05C81F4D"/>
    <w:rsid w:val="06293D58"/>
    <w:rsid w:val="13C3393E"/>
    <w:rsid w:val="15DA7C09"/>
    <w:rsid w:val="1A7C6B74"/>
    <w:rsid w:val="21206E57"/>
    <w:rsid w:val="230A6F72"/>
    <w:rsid w:val="240201E4"/>
    <w:rsid w:val="297F4D52"/>
    <w:rsid w:val="2B0605E2"/>
    <w:rsid w:val="3CD240AE"/>
    <w:rsid w:val="40077064"/>
    <w:rsid w:val="41F2588A"/>
    <w:rsid w:val="42BE53AA"/>
    <w:rsid w:val="4D802857"/>
    <w:rsid w:val="5AA73CFC"/>
    <w:rsid w:val="5BB24C3B"/>
    <w:rsid w:val="65E05429"/>
    <w:rsid w:val="66813125"/>
    <w:rsid w:val="6C5C7523"/>
    <w:rsid w:val="6D1F2C66"/>
    <w:rsid w:val="716452FC"/>
    <w:rsid w:val="727A4FEC"/>
    <w:rsid w:val="73D856B0"/>
    <w:rsid w:val="73F56602"/>
    <w:rsid w:val="7A3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98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spacing w:line="240" w:lineRule="atLeast"/>
      <w:ind w:firstLine="0"/>
    </w:pPr>
    <w:rPr>
      <w:rFonts w:ascii="仿宋_GB2312" w:hAnsi="仿宋_GB2312" w:eastAsia="宋体" w:cs="宋体"/>
      <w:sz w:val="32"/>
      <w:szCs w:val="3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qFormat/>
    <w:uiPriority w:val="99"/>
    <w:rPr>
      <w:rFonts w:ascii="仿宋_GB2312" w:hAnsi="仿宋_GB2312" w:eastAsia="宋体" w:cs="宋体"/>
      <w:sz w:val="32"/>
      <w:szCs w:val="32"/>
    </w:rPr>
  </w:style>
  <w:style w:type="character" w:customStyle="1" w:styleId="13">
    <w:name w:val="日期 Char1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519</Characters>
  <Lines>4</Lines>
  <Paragraphs>1</Paragraphs>
  <TotalTime>17</TotalTime>
  <ScaleCrop>false</ScaleCrop>
  <LinksUpToDate>false</LinksUpToDate>
  <CharactersWithSpaces>608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2019-05-27T02:56:00Z</dcterms:created>
  <dc:creator>PC</dc:creator>
  <cp:lastModifiedBy>坏男孩</cp:lastModifiedBy>
  <dcterms:modified xsi:type="dcterms:W3CDTF">2019-05-28T08:30:35Z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